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sz w:val="28"/>
          <w:szCs w:val="28"/>
          <w:rtl w:val="0"/>
        </w:rPr>
        <w:t xml:space="preserve">N</w:t>
      </w:r>
      <w:r w:rsidDel="00000000" w:rsidR="00000000" w:rsidRPr="00000000">
        <w:rPr>
          <w:rtl w:val="0"/>
        </w:rPr>
        <w:t xml:space="preserve">ew for 2018 the Landa mobile systems remote data &amp; cellular solution provides a 3×3 redundancy for your remote connectivity needs. The centerpiece of the solutions is a private Cellular LTE and 3G Metro cell unit with authentication for the use of only your devices “AT&amp;T only”. This solution can provide up to 25mb x 3 mb of internet access using the new gen-5 satellite up to 4 dishes can be combined bandwidth of up to 100mb x 12 mb of internet service. Our solution provides high-powered Wifi backup that offers four 90° sectors antennas with 2 watt radios per antenna. The final part of the solution is a high-powered cellular repeater with Yagi antennas to act as a backhaul to connect to a cell towers up to 25 miles providing service locally. Platform can run simultaneously with auto failover,  and full deployed in 20 minutes. A true remote data solution for all your data and voice needs, and superior for those true remote deployments this solutions. Complete unit option outfitted with solar power for full operation. Added cradlepoint with AT&amp;T and Verizon. No monthly service fees with carrier.   </w:t>
      </w:r>
    </w:p>
    <w:p w:rsidR="00000000" w:rsidDel="00000000" w:rsidP="00000000" w:rsidRDefault="00000000" w:rsidRPr="00000000">
      <w:pPr>
        <w:pStyle w:val="Heading3"/>
        <w:contextualSpacing w:val="0"/>
        <w:rPr>
          <w:b w:val="1"/>
          <w:color w:val="000000"/>
          <w:sz w:val="22"/>
          <w:szCs w:val="22"/>
        </w:rPr>
      </w:pPr>
      <w:bookmarkStart w:colFirst="0" w:colLast="0" w:name="_wdt6rjp6ee68" w:id="0"/>
      <w:bookmarkEnd w:id="0"/>
      <w:r w:rsidDel="00000000" w:rsidR="00000000" w:rsidRPr="00000000">
        <w:rPr>
          <w:b w:val="1"/>
          <w:color w:val="000000"/>
          <w:sz w:val="22"/>
          <w:szCs w:val="22"/>
          <w:rtl w:val="0"/>
        </w:rPr>
        <w:t xml:space="preserve">Military and Defense:</w:t>
      </w:r>
    </w:p>
    <w:p w:rsidR="00000000" w:rsidDel="00000000" w:rsidP="00000000" w:rsidRDefault="00000000" w:rsidRPr="00000000">
      <w:pPr>
        <w:contextualSpacing w:val="0"/>
        <w:rPr/>
      </w:pPr>
      <w:r w:rsidDel="00000000" w:rsidR="00000000" w:rsidRPr="00000000">
        <w:rPr>
          <w:rtl w:val="0"/>
        </w:rPr>
        <w:t xml:space="preserve">The mission for Landa Mobile Systems is to improve remote data and communications to force protection &amp; security hinges on military &amp; civilian first responder teams being able to communicate and share information securely – at any time in any scenario. Federal and garrison command centers must be able to quickly transform data from surveillance videos, sensors and voice communications to coordinate smarter, safer and faster responses on the 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Oil and Gas:</w:t>
      </w:r>
    </w:p>
    <w:p w:rsidR="00000000" w:rsidDel="00000000" w:rsidP="00000000" w:rsidRDefault="00000000" w:rsidRPr="00000000">
      <w:pPr>
        <w:contextualSpacing w:val="0"/>
        <w:rPr/>
      </w:pPr>
      <w:r w:rsidDel="00000000" w:rsidR="00000000" w:rsidRPr="00000000">
        <w:rPr>
          <w:rtl w:val="0"/>
        </w:rPr>
        <w:t xml:space="preserve">In our energy-hungry world, the need for oil is at an all-time high. Global consumption is up, with oil and gas comprising 57 percent. Finding new oil is getting more expensive and involves more extreme exploration. How can you meet the challenge safely while still staying competitive? The next generation Landa Mobile Systems  communication solutions can bridge the gap between supply and demand. They enable better decision-making for greater safety and productivity with real time remote voice and data solutions.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keepNext w:val="0"/>
        <w:keepLines w:val="0"/>
        <w:shd w:fill="ffffff" w:val="clear"/>
        <w:spacing w:after="0" w:before="0" w:beforeAutospacing="1" w:line="252.00000000000003" w:lineRule="auto"/>
        <w:contextualSpacing w:val="0"/>
        <w:rPr>
          <w:b w:val="1"/>
          <w:sz w:val="22"/>
          <w:szCs w:val="22"/>
        </w:rPr>
      </w:pPr>
      <w:bookmarkStart w:colFirst="0" w:colLast="0" w:name="_lk0bn9x63kpp" w:id="1"/>
      <w:bookmarkEnd w:id="1"/>
      <w:r w:rsidDel="00000000" w:rsidR="00000000" w:rsidRPr="00000000">
        <w:rPr>
          <w:b w:val="1"/>
          <w:sz w:val="22"/>
          <w:szCs w:val="22"/>
          <w:rtl w:val="0"/>
        </w:rPr>
        <w:t xml:space="preserve">Utilities:</w:t>
      </w:r>
    </w:p>
    <w:p w:rsidR="00000000" w:rsidDel="00000000" w:rsidP="00000000" w:rsidRDefault="00000000" w:rsidRPr="00000000">
      <w:pPr>
        <w:keepNext w:val="0"/>
        <w:keepLines w:val="0"/>
        <w:shd w:fill="ffffff" w:val="clear"/>
        <w:spacing w:after="0" w:before="0" w:beforeAutospacing="1" w:line="252.00000000000003" w:lineRule="auto"/>
        <w:contextualSpacing w:val="0"/>
        <w:rPr/>
      </w:pPr>
      <w:r w:rsidDel="00000000" w:rsidR="00000000" w:rsidRPr="00000000">
        <w:rPr>
          <w:rtl w:val="0"/>
        </w:rPr>
        <w:t xml:space="preserve">Utilities face a complex balancing act to meet growing consumers demands, and comply with regulatory requirements while controlling costs. Being more responsive to customers, prepared for emergencies and disasters, keep track of assets and ensure safety isn’t compromised? The next generation Landa Mobile Systems communications solutions is adapted for your needs and can help your operation respond rapidly, manage assets efficiently and ensure safety is a constant – in the field, at the plant, for the community.</w:t>
      </w:r>
    </w:p>
    <w:p w:rsidR="00000000" w:rsidDel="00000000" w:rsidP="00000000" w:rsidRDefault="00000000" w:rsidRPr="00000000">
      <w:pPr>
        <w:keepNext w:val="0"/>
        <w:keepLines w:val="0"/>
        <w:shd w:fill="ffffff" w:val="clear"/>
        <w:spacing w:after="0" w:before="0" w:beforeAutospacing="1" w:line="252.00000000000003" w:lineRule="auto"/>
        <w:contextualSpacing w:val="0"/>
        <w:rPr/>
      </w:pPr>
      <w:r w:rsidDel="00000000" w:rsidR="00000000" w:rsidRPr="00000000">
        <w:rPr>
          <w:rtl w:val="0"/>
        </w:rPr>
      </w:r>
    </w:p>
    <w:p w:rsidR="00000000" w:rsidDel="00000000" w:rsidP="00000000" w:rsidRDefault="00000000" w:rsidRPr="00000000">
      <w:pPr>
        <w:shd w:fill="ffffff" w:val="clear"/>
        <w:spacing w:before="160" w:lineRule="auto"/>
        <w:contextualSpacing w:val="0"/>
        <w:rPr/>
      </w:pPr>
      <w:r w:rsidDel="00000000" w:rsidR="00000000" w:rsidRPr="00000000">
        <w:rPr>
          <w:b w:val="1"/>
          <w:rtl w:val="0"/>
        </w:rPr>
        <w:t xml:space="preserve">Transportation and Logistics</w:t>
      </w:r>
      <w:r w:rsidDel="00000000" w:rsidR="00000000" w:rsidRPr="00000000">
        <w:rPr>
          <w:rtl w:val="0"/>
        </w:rPr>
        <w:t xml:space="preserve">:</w:t>
      </w:r>
    </w:p>
    <w:p w:rsidR="00000000" w:rsidDel="00000000" w:rsidP="00000000" w:rsidRDefault="00000000" w:rsidRPr="00000000">
      <w:pPr>
        <w:keepNext w:val="0"/>
        <w:keepLines w:val="0"/>
        <w:shd w:fill="ffffff" w:val="clear"/>
        <w:spacing w:after="0" w:before="0" w:line="300" w:lineRule="auto"/>
        <w:contextualSpacing w:val="0"/>
        <w:rPr/>
      </w:pPr>
      <w:r w:rsidDel="00000000" w:rsidR="00000000" w:rsidRPr="00000000">
        <w:rPr>
          <w:rtl w:val="0"/>
        </w:rPr>
        <w:t xml:space="preserve">Moving people and cargo safely and efficiently with seamless communications, Accelerate productivity and coordinate the movement of people and cargo with clear and continuous communications.</w:t>
      </w:r>
    </w:p>
    <w:p w:rsidR="00000000" w:rsidDel="00000000" w:rsidP="00000000" w:rsidRDefault="00000000" w:rsidRPr="00000000">
      <w:pPr>
        <w:keepNext w:val="0"/>
        <w:keepLines w:val="0"/>
        <w:shd w:fill="ffffff" w:val="clear"/>
        <w:spacing w:after="0" w:before="0" w:line="300" w:lineRule="auto"/>
        <w:contextualSpacing w:val="0"/>
        <w:rPr/>
      </w:pPr>
      <w:r w:rsidDel="00000000" w:rsidR="00000000" w:rsidRPr="00000000">
        <w:rPr>
          <w:rtl w:val="0"/>
        </w:rPr>
        <w:t xml:space="preserve">Link your locations and people with immediate access to real-time critical data. Landa Mobile Systems remote data and voice </w:t>
      </w:r>
      <w:r w:rsidDel="00000000" w:rsidR="00000000" w:rsidRPr="00000000">
        <w:rPr>
          <w:highlight w:val="white"/>
          <w:rtl w:val="0"/>
        </w:rPr>
        <w:t xml:space="preserve">communications</w:t>
      </w:r>
      <w:r w:rsidDel="00000000" w:rsidR="00000000" w:rsidRPr="00000000">
        <w:rPr>
          <w:rtl w:val="0"/>
        </w:rPr>
        <w:t xml:space="preserve"> meets your customer's expectations by investing in a communications system that best suits your needs and ultimately delivers the best customer service.</w:t>
      </w:r>
    </w:p>
    <w:p w:rsidR="00000000" w:rsidDel="00000000" w:rsidP="00000000" w:rsidRDefault="00000000" w:rsidRPr="00000000">
      <w:pPr>
        <w:shd w:fill="ffffff" w:val="clear"/>
        <w:spacing w:before="160" w:lineRule="auto"/>
        <w:contextualSpacing w:val="0"/>
        <w:rPr>
          <w:rFonts w:ascii="Oxygen" w:cs="Oxygen" w:eastAsia="Oxygen" w:hAnsi="Oxygen"/>
          <w:color w:val="444444"/>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Website: </w:t>
    </w:r>
    <w:hyperlink r:id="rId1">
      <w:r w:rsidDel="00000000" w:rsidR="00000000" w:rsidRPr="00000000">
        <w:rPr>
          <w:color w:val="1155cc"/>
          <w:sz w:val="20"/>
          <w:szCs w:val="20"/>
          <w:u w:val="single"/>
          <w:rtl w:val="0"/>
        </w:rPr>
        <w:t xml:space="preserve">www.landamobilesystems.com</w:t>
      </w:r>
    </w:hyperlink>
    <w:r w:rsidDel="00000000" w:rsidR="00000000" w:rsidRPr="00000000">
      <w:rPr>
        <w:sz w:val="20"/>
        <w:szCs w:val="20"/>
        <w:rtl w:val="0"/>
      </w:rPr>
      <w:t xml:space="preserve"> Email: </w:t>
    </w:r>
    <w:hyperlink r:id="rId2">
      <w:r w:rsidDel="00000000" w:rsidR="00000000" w:rsidRPr="00000000">
        <w:rPr>
          <w:color w:val="1155cc"/>
          <w:sz w:val="20"/>
          <w:szCs w:val="20"/>
          <w:u w:val="single"/>
          <w:rtl w:val="0"/>
        </w:rPr>
        <w:t xml:space="preserve">sales@landamobilesystems.com</w:t>
      </w:r>
    </w:hyperlink>
    <w:r w:rsidDel="00000000" w:rsidR="00000000" w:rsidRPr="00000000">
      <w:rPr>
        <w:sz w:val="20"/>
        <w:szCs w:val="20"/>
        <w:rtl w:val="0"/>
      </w:rPr>
      <w:t xml:space="preserve"> Phone: 360-474-8991</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5943600" cy="5080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50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_rels/footer1.xml.rels><?xml version="1.0" encoding="UTF-8" standalone="yes"?><Relationships xmlns="http://schemas.openxmlformats.org/package/2006/relationships"><Relationship Id="rId1" Type="http://schemas.openxmlformats.org/officeDocument/2006/relationships/hyperlink" Target="http://www.landamobilesystems.com" TargetMode="External"/><Relationship Id="rId2" Type="http://schemas.openxmlformats.org/officeDocument/2006/relationships/hyperlink" Target="mailto:sales@landamobil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